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60" w:rsidRPr="008B2341" w:rsidRDefault="002833E1" w:rsidP="002833E1">
      <w:pPr>
        <w:jc w:val="center"/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</w:pPr>
      <w:r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t xml:space="preserve">Заявка для участия в проекте по установке городских шлагбаумов </w:t>
      </w:r>
      <w:r w:rsidR="00A94D32"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br/>
      </w:r>
      <w:r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t>ГКУ «Администратора Московского парковочного пространства»</w:t>
      </w:r>
    </w:p>
    <w:tbl>
      <w:tblPr>
        <w:tblStyle w:val="a4"/>
        <w:tblW w:w="15571" w:type="dxa"/>
        <w:tblInd w:w="-147" w:type="dxa"/>
        <w:tblLook w:val="04A0" w:firstRow="1" w:lastRow="0" w:firstColumn="1" w:lastColumn="0" w:noHBand="0" w:noVBand="1"/>
      </w:tblPr>
      <w:tblGrid>
        <w:gridCol w:w="9923"/>
        <w:gridCol w:w="5648"/>
      </w:tblGrid>
      <w:tr w:rsidR="002833E1" w:rsidRPr="00933D0C" w:rsidTr="00933D0C">
        <w:trPr>
          <w:trHeight w:val="653"/>
        </w:trPr>
        <w:tc>
          <w:tcPr>
            <w:tcW w:w="9923" w:type="dxa"/>
          </w:tcPr>
          <w:p w:rsidR="002833E1" w:rsidRPr="00933D0C" w:rsidRDefault="006455CC" w:rsidP="001C1460">
            <w:pPr>
              <w:rPr>
                <w:rFonts w:ascii="Times New Roman" w:hAnsi="Times New Roman" w:cs="Times New Roman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Округ, район, адрес дома/домов</w:t>
            </w:r>
            <w:r w:rsidRPr="00933D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которые должен оградить шлагбаум</w:t>
            </w:r>
          </w:p>
        </w:tc>
        <w:tc>
          <w:tcPr>
            <w:tcW w:w="5648" w:type="dxa"/>
          </w:tcPr>
          <w:p w:rsidR="003C2CDB" w:rsidRPr="00933D0C" w:rsidRDefault="003C2CDB" w:rsidP="001C1460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2833E1" w:rsidRPr="00933D0C" w:rsidTr="00933D0C">
        <w:trPr>
          <w:trHeight w:val="443"/>
        </w:trPr>
        <w:tc>
          <w:tcPr>
            <w:tcW w:w="9923" w:type="dxa"/>
          </w:tcPr>
          <w:p w:rsidR="002833E1" w:rsidRPr="00933D0C" w:rsidRDefault="002833E1" w:rsidP="002833E1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Наличие социальных/коммерческих объектов во дворе</w:t>
            </w:r>
            <w:r w:rsidRPr="00933D0C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 (магазины, поликлиники, школы и т. п.):</w:t>
            </w:r>
          </w:p>
        </w:tc>
        <w:tc>
          <w:tcPr>
            <w:tcW w:w="5648" w:type="dxa"/>
          </w:tcPr>
          <w:p w:rsidR="002833E1" w:rsidRPr="00933D0C" w:rsidRDefault="002833E1" w:rsidP="001C1460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3C2CDB" w:rsidRPr="00933D0C" w:rsidTr="00933D0C">
        <w:trPr>
          <w:trHeight w:val="259"/>
        </w:trPr>
        <w:tc>
          <w:tcPr>
            <w:tcW w:w="15571" w:type="dxa"/>
            <w:gridSpan w:val="2"/>
          </w:tcPr>
          <w:p w:rsidR="003C2CDB" w:rsidRPr="00933D0C" w:rsidRDefault="003C2CDB" w:rsidP="003C2CDB">
            <w:pPr>
              <w:shd w:val="clear" w:color="auto" w:fill="FFFF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color w:val="404040"/>
                <w:lang w:eastAsia="ru-RU"/>
              </w:rPr>
              <w:t>ВАЖНО:</w:t>
            </w:r>
            <w:r w:rsidRPr="00933D0C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В случае общего двора для нескольких домов требуется согласие всех ограждаемых домов.</w:t>
            </w:r>
          </w:p>
        </w:tc>
      </w:tr>
    </w:tbl>
    <w:p w:rsidR="00A94D32" w:rsidRPr="00933D0C" w:rsidRDefault="00A94D32" w:rsidP="00A94D3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3C2CDB" w:rsidRPr="00933D0C" w:rsidRDefault="003C2CDB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tbl>
      <w:tblPr>
        <w:tblStyle w:val="a4"/>
        <w:tblW w:w="15272" w:type="dxa"/>
        <w:tblLook w:val="04A0" w:firstRow="1" w:lastRow="0" w:firstColumn="1" w:lastColumn="0" w:noHBand="0" w:noVBand="1"/>
      </w:tblPr>
      <w:tblGrid>
        <w:gridCol w:w="704"/>
        <w:gridCol w:w="4031"/>
        <w:gridCol w:w="2786"/>
        <w:gridCol w:w="2041"/>
        <w:gridCol w:w="2958"/>
        <w:gridCol w:w="2752"/>
      </w:tblGrid>
      <w:tr w:rsidR="00933D0C" w:rsidRPr="00933D0C" w:rsidTr="00933D0C">
        <w:trPr>
          <w:trHeight w:val="1032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№ п/п</w:t>
            </w:r>
          </w:p>
        </w:tc>
        <w:tc>
          <w:tcPr>
            <w:tcW w:w="4031" w:type="dxa"/>
            <w:vAlign w:val="center"/>
          </w:tcPr>
          <w:p w:rsidR="00933D0C" w:rsidRPr="00933D0C" w:rsidRDefault="00933D0C" w:rsidP="00933D0C">
            <w:pPr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Адрес дома</w:t>
            </w:r>
          </w:p>
        </w:tc>
        <w:tc>
          <w:tcPr>
            <w:tcW w:w="2786" w:type="dxa"/>
            <w:vAlign w:val="center"/>
          </w:tcPr>
          <w:p w:rsidR="00933D0C" w:rsidRPr="00933D0C" w:rsidRDefault="00933D0C" w:rsidP="00933D0C">
            <w:pPr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Общее количество квартир</w:t>
            </w:r>
          </w:p>
        </w:tc>
        <w:tc>
          <w:tcPr>
            <w:tcW w:w="2041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квартир</w:t>
            </w: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 xml:space="preserve"> с подписями</w:t>
            </w:r>
          </w:p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>(1 квартира = 1 голос, даже при нескольких подписях)</w:t>
            </w:r>
          </w:p>
        </w:tc>
        <w:tc>
          <w:tcPr>
            <w:tcW w:w="2958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процентов</w:t>
            </w: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квартир, поддерживающих установку шлагбаум (минимум 10% от каждого дома)</w:t>
            </w:r>
          </w:p>
        </w:tc>
        <w:tc>
          <w:tcPr>
            <w:tcW w:w="2752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404040"/>
                <w:shd w:val="clear" w:color="auto" w:fill="FFFFFF"/>
              </w:rPr>
              <w:t>Наименование управляющей организации</w:t>
            </w:r>
            <w:r w:rsidRPr="00933D0C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, обслуживающей дом:</w:t>
            </w:r>
          </w:p>
        </w:tc>
      </w:tr>
      <w:tr w:rsidR="00933D0C" w:rsidRPr="00933D0C" w:rsidTr="00933D0C">
        <w:trPr>
          <w:trHeight w:val="153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1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933D0C" w:rsidRPr="00933D0C" w:rsidTr="00933D0C">
        <w:trPr>
          <w:trHeight w:val="176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2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933D0C" w:rsidRPr="00933D0C" w:rsidTr="00933D0C">
        <w:trPr>
          <w:trHeight w:val="233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3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8B2341" w:rsidRPr="00933D0C" w:rsidTr="009C267A">
        <w:trPr>
          <w:trHeight w:val="97"/>
        </w:trPr>
        <w:tc>
          <w:tcPr>
            <w:tcW w:w="4735" w:type="dxa"/>
            <w:gridSpan w:val="2"/>
          </w:tcPr>
          <w:p w:rsidR="008B2341" w:rsidRPr="008B2341" w:rsidRDefault="008B2341" w:rsidP="008B2341">
            <w:pPr>
              <w:jc w:val="right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CC6DD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Итого:</w:t>
            </w:r>
          </w:p>
        </w:tc>
        <w:tc>
          <w:tcPr>
            <w:tcW w:w="2786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8B2341" w:rsidRPr="00933D0C" w:rsidRDefault="008B2341" w:rsidP="00933D0C">
            <w:pPr>
              <w:spacing w:after="60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:rsidR="001264B2" w:rsidRPr="00933D0C" w:rsidRDefault="001264B2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1264B2" w:rsidRPr="00933D0C" w:rsidRDefault="001264B2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2833E1" w:rsidRPr="00933D0C" w:rsidRDefault="002833E1" w:rsidP="002833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Итоговая информация: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br/>
        <w:t>Жителями дома/домов собрано </w:t>
      </w:r>
      <w:r w:rsidR="00CC6DD7" w:rsidRPr="00CC6D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  <w:t>__</w:t>
      </w:r>
      <w:r w:rsidR="00CC6DD7" w:rsidRPr="00CC6DD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%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t>подписей, что составляет </w:t>
      </w:r>
      <w:r w:rsidR="00CC6DD7" w:rsidRPr="00CC6D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  <w:t>__</w:t>
      </w: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%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t> от общего числа квартир.</w:t>
      </w:r>
    </w:p>
    <w:p w:rsidR="002833E1" w:rsidRDefault="002833E1" w:rsidP="003C2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</w:pP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Контактное лицо (ФИО, телефон</w:t>
      </w:r>
      <w:bookmarkStart w:id="0" w:name="_GoBack"/>
      <w:bookmarkEnd w:id="0"/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>): _____________________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,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__________________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</w:t>
      </w:r>
      <w:r w:rsidR="00CC6DD7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                                       </w:t>
      </w:r>
      <w:r w:rsidR="00933D0C" w:rsidRPr="00933D0C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</w:t>
      </w:r>
      <w:r w:rsidR="00CC6DD7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                  </w:t>
      </w:r>
    </w:p>
    <w:p w:rsidR="00CC6DD7" w:rsidRPr="00933D0C" w:rsidRDefault="00CC6DD7" w:rsidP="003C2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  <w:sectPr w:rsidR="00CC6DD7" w:rsidRPr="00933D0C" w:rsidSect="00933D0C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3D78" w:rsidRPr="00933D0C" w:rsidRDefault="002833E1" w:rsidP="00D63D78">
      <w:pPr>
        <w:spacing w:before="100" w:beforeAutospacing="1" w:after="100" w:afterAutospacing="1" w:line="240" w:lineRule="auto"/>
        <w:jc w:val="center"/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</w:pPr>
      <w:r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lastRenderedPageBreak/>
        <w:t>Реестр подписей жителей</w:t>
      </w:r>
      <w:r w:rsidR="00D63D78"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t xml:space="preserve"> многоквартирного дома по адресу: </w:t>
      </w:r>
      <w:r w:rsidR="00CC6DD7" w:rsidRPr="00CC6DD7">
        <w:rPr>
          <w:rStyle w:val="a5"/>
          <w:rFonts w:ascii="Times New Roman" w:hAnsi="Times New Roman" w:cs="Times New Roman"/>
          <w:bCs w:val="0"/>
          <w:i/>
          <w:color w:val="000000" w:themeColor="text1"/>
          <w:shd w:val="clear" w:color="auto" w:fill="FFFFFF"/>
        </w:rPr>
        <w:t>____________________</w:t>
      </w:r>
      <w:r w:rsidR="00D63D78" w:rsidRPr="00933D0C">
        <w:rPr>
          <w:rStyle w:val="a5"/>
          <w:rFonts w:ascii="Times New Roman" w:hAnsi="Times New Roman" w:cs="Times New Roman"/>
          <w:bCs w:val="0"/>
          <w:color w:val="FF0000"/>
          <w:u w:val="thick"/>
          <w:shd w:val="clear" w:color="auto" w:fill="FFFFFF"/>
        </w:rPr>
        <w:br/>
      </w:r>
      <w:r w:rsidR="00D63D78"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t xml:space="preserve">поддерживающих установку шлагбаума </w:t>
      </w:r>
    </w:p>
    <w:tbl>
      <w:tblPr>
        <w:tblStyle w:val="a4"/>
        <w:tblW w:w="14661" w:type="dxa"/>
        <w:tblInd w:w="360" w:type="dxa"/>
        <w:tblLook w:val="04A0" w:firstRow="1" w:lastRow="0" w:firstColumn="1" w:lastColumn="0" w:noHBand="0" w:noVBand="1"/>
      </w:tblPr>
      <w:tblGrid>
        <w:gridCol w:w="683"/>
        <w:gridCol w:w="7316"/>
        <w:gridCol w:w="2137"/>
        <w:gridCol w:w="2543"/>
        <w:gridCol w:w="1982"/>
      </w:tblGrid>
      <w:tr w:rsidR="003C2CDB" w:rsidRPr="00933D0C" w:rsidTr="003C2CDB">
        <w:trPr>
          <w:trHeight w:val="581"/>
        </w:trPr>
        <w:tc>
          <w:tcPr>
            <w:tcW w:w="683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 xml:space="preserve"> п/п</w:t>
            </w:r>
          </w:p>
        </w:tc>
        <w:tc>
          <w:tcPr>
            <w:tcW w:w="7316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ФИО</w:t>
            </w:r>
          </w:p>
        </w:tc>
        <w:tc>
          <w:tcPr>
            <w:tcW w:w="2137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№ квартиры</w:t>
            </w:r>
          </w:p>
        </w:tc>
        <w:tc>
          <w:tcPr>
            <w:tcW w:w="2543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Подпись</w:t>
            </w:r>
          </w:p>
        </w:tc>
        <w:tc>
          <w:tcPr>
            <w:tcW w:w="1982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Дата</w:t>
            </w: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2833E1" w:rsidRPr="00933D0C" w:rsidRDefault="002833E1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581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</w:tr>
      <w:tr w:rsidR="003C2CDB" w:rsidRPr="00933D0C" w:rsidTr="003C2CDB">
        <w:trPr>
          <w:trHeight w:val="581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</w:tr>
    </w:tbl>
    <w:p w:rsidR="002833E1" w:rsidRPr="00933D0C" w:rsidRDefault="002833E1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sectPr w:rsidR="00D63D78" w:rsidRPr="00933D0C" w:rsidSect="002833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765"/>
    <w:multiLevelType w:val="hybridMultilevel"/>
    <w:tmpl w:val="9C0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CF4"/>
    <w:multiLevelType w:val="multilevel"/>
    <w:tmpl w:val="51D8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114B0"/>
    <w:multiLevelType w:val="hybridMultilevel"/>
    <w:tmpl w:val="B0B6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300B"/>
    <w:multiLevelType w:val="multilevel"/>
    <w:tmpl w:val="C4F2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8592E"/>
    <w:multiLevelType w:val="hybridMultilevel"/>
    <w:tmpl w:val="E6FC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90FBC"/>
    <w:multiLevelType w:val="multilevel"/>
    <w:tmpl w:val="944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A"/>
    <w:rsid w:val="001264B2"/>
    <w:rsid w:val="001C1460"/>
    <w:rsid w:val="002253E4"/>
    <w:rsid w:val="002833E1"/>
    <w:rsid w:val="002A0B94"/>
    <w:rsid w:val="003C2CDB"/>
    <w:rsid w:val="00640B75"/>
    <w:rsid w:val="006455CC"/>
    <w:rsid w:val="008B2341"/>
    <w:rsid w:val="00933D0C"/>
    <w:rsid w:val="00985648"/>
    <w:rsid w:val="00A94D32"/>
    <w:rsid w:val="00AA0618"/>
    <w:rsid w:val="00AA0E82"/>
    <w:rsid w:val="00B95457"/>
    <w:rsid w:val="00CC6DD7"/>
    <w:rsid w:val="00CD26CA"/>
    <w:rsid w:val="00D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B4A8"/>
  <w15:chartTrackingRefBased/>
  <w15:docId w15:val="{BECC90A0-18F4-4F92-B0EB-00F478DB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460"/>
    <w:pPr>
      <w:ind w:left="720"/>
      <w:contextualSpacing/>
    </w:pPr>
  </w:style>
  <w:style w:type="table" w:styleId="a4">
    <w:name w:val="Table Grid"/>
    <w:basedOn w:val="a1"/>
    <w:uiPriority w:val="39"/>
    <w:rsid w:val="001C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833E1"/>
    <w:rPr>
      <w:b/>
      <w:bCs/>
    </w:rPr>
  </w:style>
  <w:style w:type="paragraph" w:customStyle="1" w:styleId="ds-markdown-paragraph">
    <w:name w:val="ds-markdown-paragraph"/>
    <w:basedOn w:val="a"/>
    <w:rsid w:val="0028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3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DCCE-4D4B-4B0D-86F0-457AEA9F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Moscow Center OpenGoverment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Стрюков Владимир Алексеевич</dc:creator>
  <cp:keywords/>
  <dc:description/>
  <cp:lastModifiedBy>Стрюков Владимир Алексеевич</cp:lastModifiedBy>
  <cp:revision>11</cp:revision>
  <dcterms:created xsi:type="dcterms:W3CDTF">2025-07-25T12:18:00Z</dcterms:created>
  <dcterms:modified xsi:type="dcterms:W3CDTF">2025-07-28T14:34:00Z</dcterms:modified>
</cp:coreProperties>
</file>